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A7AB9" w14:textId="0E2AAB88" w:rsidR="007008A3" w:rsidRDefault="00180276" w:rsidP="00854E2D">
      <w:pPr>
        <w:spacing w:line="252" w:lineRule="auto"/>
        <w:ind w:left="0" w:firstLine="0"/>
        <w:jc w:val="center"/>
      </w:pPr>
      <w:r>
        <w:rPr>
          <w:b/>
        </w:rPr>
        <w:t>Minutes of the meeting of the U3A Isle of Man Co</w:t>
      </w:r>
      <w:r w:rsidR="00854E2D">
        <w:rPr>
          <w:b/>
        </w:rPr>
        <w:t xml:space="preserve">mmittee, held in </w:t>
      </w:r>
      <w:r>
        <w:rPr>
          <w:b/>
        </w:rPr>
        <w:t>St John</w:t>
      </w:r>
      <w:r w:rsidR="00BC503E">
        <w:rPr>
          <w:b/>
        </w:rPr>
        <w:t>’</w:t>
      </w:r>
      <w:r w:rsidR="00854E2D">
        <w:rPr>
          <w:b/>
        </w:rPr>
        <w:t xml:space="preserve">s Mill, </w:t>
      </w:r>
      <w:r>
        <w:rPr>
          <w:b/>
        </w:rPr>
        <w:t>St John</w:t>
      </w:r>
      <w:r w:rsidR="00BC503E">
        <w:rPr>
          <w:b/>
        </w:rPr>
        <w:t>’</w:t>
      </w:r>
      <w:r>
        <w:rPr>
          <w:b/>
        </w:rPr>
        <w:t xml:space="preserve">s, on Wednesday </w:t>
      </w:r>
      <w:r w:rsidR="00854E2D">
        <w:rPr>
          <w:b/>
        </w:rPr>
        <w:t>11</w:t>
      </w:r>
      <w:r w:rsidR="00854E2D" w:rsidRPr="00854E2D">
        <w:rPr>
          <w:b/>
          <w:vertAlign w:val="superscript"/>
        </w:rPr>
        <w:t>th</w:t>
      </w:r>
      <w:r w:rsidR="00854E2D">
        <w:rPr>
          <w:b/>
        </w:rPr>
        <w:t xml:space="preserve"> </w:t>
      </w:r>
      <w:r w:rsidR="00B005F0">
        <w:rPr>
          <w:b/>
        </w:rPr>
        <w:t>March</w:t>
      </w:r>
      <w:r>
        <w:rPr>
          <w:b/>
        </w:rPr>
        <w:t xml:space="preserve"> at 10.30 am.</w:t>
      </w:r>
    </w:p>
    <w:p w14:paraId="3B02C86D" w14:textId="77777777" w:rsidR="007008A3" w:rsidRDefault="00180276">
      <w:pPr>
        <w:spacing w:after="6"/>
        <w:ind w:left="0" w:firstLine="0"/>
      </w:pPr>
      <w:r>
        <w:t xml:space="preserve">   </w:t>
      </w:r>
    </w:p>
    <w:p w14:paraId="14E03C7C" w14:textId="6C028452" w:rsidR="00C672A3" w:rsidRDefault="00180276">
      <w:pPr>
        <w:tabs>
          <w:tab w:val="center" w:pos="5761"/>
          <w:tab w:val="center" w:pos="6481"/>
          <w:tab w:val="center" w:pos="7202"/>
          <w:tab w:val="center" w:pos="7922"/>
        </w:tabs>
        <w:ind w:left="-15" w:firstLine="0"/>
      </w:pPr>
      <w:r>
        <w:rPr>
          <w:b/>
        </w:rPr>
        <w:t>Present</w:t>
      </w:r>
      <w:r>
        <w:t xml:space="preserve">           </w:t>
      </w:r>
      <w:r w:rsidR="00C672A3">
        <w:t xml:space="preserve">Paul </w:t>
      </w:r>
      <w:proofErr w:type="spellStart"/>
      <w:r w:rsidR="00C672A3">
        <w:t>Dunderdale</w:t>
      </w:r>
      <w:proofErr w:type="spellEnd"/>
      <w:r w:rsidR="00C672A3">
        <w:t xml:space="preserve">                                         </w:t>
      </w:r>
      <w:r w:rsidR="001C0A74">
        <w:t>P</w:t>
      </w:r>
      <w:r w:rsidR="00C672A3">
        <w:t xml:space="preserve">at Kneen                                </w:t>
      </w:r>
    </w:p>
    <w:p w14:paraId="1516C3B5" w14:textId="51DE88C1" w:rsidR="00C672A3" w:rsidRDefault="00C672A3" w:rsidP="00C672A3">
      <w:pPr>
        <w:tabs>
          <w:tab w:val="center" w:pos="5761"/>
          <w:tab w:val="center" w:pos="6481"/>
          <w:tab w:val="center" w:pos="7202"/>
          <w:tab w:val="center" w:pos="7922"/>
        </w:tabs>
        <w:ind w:left="-15" w:firstLine="0"/>
      </w:pPr>
      <w:r>
        <w:rPr>
          <w:b/>
        </w:rPr>
        <w:t xml:space="preserve">                       </w:t>
      </w:r>
      <w:r w:rsidR="00180276">
        <w:t xml:space="preserve">Tony </w:t>
      </w:r>
      <w:proofErr w:type="spellStart"/>
      <w:r w:rsidR="00180276">
        <w:t>Gurevitch</w:t>
      </w:r>
      <w:proofErr w:type="spellEnd"/>
      <w:r w:rsidR="00180276">
        <w:t xml:space="preserve"> </w:t>
      </w:r>
      <w:r>
        <w:t xml:space="preserve">                                          </w:t>
      </w:r>
      <w:r w:rsidR="001C0A74">
        <w:t>Di</w:t>
      </w:r>
      <w:r>
        <w:t xml:space="preserve"> Brown</w:t>
      </w:r>
      <w:r w:rsidR="00180276">
        <w:t xml:space="preserve">                                      </w:t>
      </w:r>
      <w:r>
        <w:t xml:space="preserve">                                                                                                                               </w:t>
      </w:r>
    </w:p>
    <w:p w14:paraId="3D8FB5C4" w14:textId="3B6BFB59" w:rsidR="00C672A3" w:rsidRDefault="00C672A3" w:rsidP="00C672A3">
      <w:pPr>
        <w:tabs>
          <w:tab w:val="center" w:pos="5761"/>
          <w:tab w:val="center" w:pos="6481"/>
          <w:tab w:val="center" w:pos="7202"/>
          <w:tab w:val="center" w:pos="7922"/>
        </w:tabs>
        <w:ind w:left="-15" w:firstLine="0"/>
      </w:pPr>
      <w:r>
        <w:t xml:space="preserve">                       </w:t>
      </w:r>
      <w:r w:rsidR="0033670C">
        <w:t xml:space="preserve">John </w:t>
      </w:r>
      <w:proofErr w:type="spellStart"/>
      <w:r w:rsidR="0033670C">
        <w:t>Tottenham</w:t>
      </w:r>
      <w:proofErr w:type="spellEnd"/>
      <w:r w:rsidR="0033670C">
        <w:t xml:space="preserve">                                          </w:t>
      </w:r>
      <w:r w:rsidR="001C0A74">
        <w:t>P</w:t>
      </w:r>
      <w:r w:rsidR="0033670C">
        <w:t>am Costain</w:t>
      </w:r>
    </w:p>
    <w:p w14:paraId="3F1564BF" w14:textId="2D09DAB9" w:rsidR="007008A3" w:rsidRDefault="00C672A3" w:rsidP="0033670C">
      <w:pPr>
        <w:tabs>
          <w:tab w:val="center" w:pos="5761"/>
          <w:tab w:val="center" w:pos="6481"/>
          <w:tab w:val="center" w:pos="7202"/>
          <w:tab w:val="center" w:pos="7922"/>
        </w:tabs>
        <w:ind w:left="-15" w:firstLine="0"/>
      </w:pPr>
      <w:r>
        <w:t xml:space="preserve">                       </w:t>
      </w:r>
      <w:r w:rsidR="0033670C">
        <w:t xml:space="preserve">Jane Didham                                             </w:t>
      </w:r>
      <w:r w:rsidR="00180276">
        <w:t xml:space="preserve"> </w:t>
      </w:r>
      <w:r>
        <w:t>Gill Dunderdale</w:t>
      </w:r>
    </w:p>
    <w:p w14:paraId="7C762433" w14:textId="7616B281" w:rsidR="00854E2D" w:rsidRDefault="00854E2D" w:rsidP="00854E2D">
      <w:pPr>
        <w:ind w:left="0" w:firstLine="0"/>
      </w:pPr>
      <w:r>
        <w:tab/>
      </w:r>
      <w:r>
        <w:tab/>
      </w:r>
      <w:r w:rsidR="0033670C">
        <w:t xml:space="preserve"> </w:t>
      </w:r>
      <w:r>
        <w:tab/>
      </w:r>
      <w:r>
        <w:tab/>
      </w:r>
      <w:r w:rsidR="00180276">
        <w:t xml:space="preserve"> </w:t>
      </w:r>
    </w:p>
    <w:p w14:paraId="141848E0" w14:textId="586995CC" w:rsidR="00903449" w:rsidRDefault="00180276" w:rsidP="00854E2D">
      <w:pPr>
        <w:ind w:left="0" w:firstLine="0"/>
      </w:pPr>
      <w:r>
        <w:rPr>
          <w:b/>
        </w:rPr>
        <w:t>Apologies</w:t>
      </w:r>
      <w:r>
        <w:t xml:space="preserve"> </w:t>
      </w:r>
      <w:r w:rsidR="007C50A1">
        <w:t xml:space="preserve">     </w:t>
      </w:r>
      <w:r w:rsidR="0033670C">
        <w:t xml:space="preserve">Andy Corrin and Evelyn Corrin </w:t>
      </w:r>
    </w:p>
    <w:p w14:paraId="7F124D1B" w14:textId="77777777" w:rsidR="007008A3" w:rsidRDefault="00180276">
      <w:pPr>
        <w:ind w:left="0" w:firstLine="0"/>
      </w:pPr>
      <w:r>
        <w:t xml:space="preserve"> </w:t>
      </w:r>
    </w:p>
    <w:p w14:paraId="7C24EE14" w14:textId="6FF7E205" w:rsidR="007008A3" w:rsidRDefault="00BC503E">
      <w:pPr>
        <w:ind w:left="-5"/>
      </w:pPr>
      <w:r>
        <w:t xml:space="preserve">   </w:t>
      </w:r>
      <w:r w:rsidR="00180276">
        <w:t xml:space="preserve">Min no         Decision                                                                                                   </w:t>
      </w:r>
      <w:r>
        <w:t xml:space="preserve"> A</w:t>
      </w:r>
      <w:r w:rsidR="00180276">
        <w:t xml:space="preserve">ctions                         </w:t>
      </w:r>
    </w:p>
    <w:tbl>
      <w:tblPr>
        <w:tblStyle w:val="TableGrid"/>
        <w:tblW w:w="9576" w:type="dxa"/>
        <w:tblInd w:w="54" w:type="dxa"/>
        <w:tblCellMar>
          <w:top w:w="56" w:type="dxa"/>
          <w:left w:w="56" w:type="dxa"/>
          <w:right w:w="32" w:type="dxa"/>
        </w:tblCellMar>
        <w:tblLook w:val="04A0" w:firstRow="1" w:lastRow="0" w:firstColumn="1" w:lastColumn="0" w:noHBand="0" w:noVBand="1"/>
      </w:tblPr>
      <w:tblGrid>
        <w:gridCol w:w="1201"/>
        <w:gridCol w:w="6820"/>
        <w:gridCol w:w="1555"/>
      </w:tblGrid>
      <w:tr w:rsidR="007008A3" w14:paraId="6B0A3E22" w14:textId="77777777">
        <w:trPr>
          <w:trHeight w:val="828"/>
        </w:trPr>
        <w:tc>
          <w:tcPr>
            <w:tcW w:w="1372" w:type="dxa"/>
            <w:tcBorders>
              <w:top w:val="single" w:sz="2" w:space="0" w:color="000000"/>
              <w:left w:val="single" w:sz="2" w:space="0" w:color="000000"/>
              <w:bottom w:val="single" w:sz="2" w:space="0" w:color="000000"/>
              <w:right w:val="single" w:sz="2" w:space="0" w:color="000000"/>
            </w:tcBorders>
          </w:tcPr>
          <w:p w14:paraId="2FCE7D69" w14:textId="6A2B7B0B" w:rsidR="007008A3" w:rsidRDefault="0033670C">
            <w:pPr>
              <w:ind w:left="0" w:firstLine="0"/>
            </w:pPr>
            <w:r>
              <w:t>26</w:t>
            </w:r>
            <w:r w:rsidR="00854E2D">
              <w:t>/26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tcPr>
          <w:p w14:paraId="1FAE00A2" w14:textId="77777777" w:rsidR="007008A3" w:rsidRDefault="00180276">
            <w:pPr>
              <w:ind w:left="0" w:firstLine="0"/>
            </w:pPr>
            <w:r>
              <w:rPr>
                <w:b/>
              </w:rPr>
              <w:t xml:space="preserve">Minutes </w:t>
            </w:r>
          </w:p>
          <w:p w14:paraId="715B185F" w14:textId="104762C9" w:rsidR="007008A3" w:rsidRDefault="00180276">
            <w:pPr>
              <w:ind w:left="0" w:firstLine="0"/>
            </w:pPr>
            <w:r>
              <w:t xml:space="preserve">Minutes of the </w:t>
            </w:r>
            <w:r w:rsidR="0033670C">
              <w:t>February</w:t>
            </w:r>
            <w:r>
              <w:t xml:space="preserve"> meeting were approved as correct and signed </w:t>
            </w:r>
          </w:p>
          <w:p w14:paraId="4EC2E654" w14:textId="77777777" w:rsidR="007008A3" w:rsidRDefault="00180276">
            <w:pPr>
              <w:ind w:left="0" w:firstLine="0"/>
            </w:pPr>
            <w:r>
              <w:t xml:space="preserve"> </w:t>
            </w:r>
          </w:p>
        </w:tc>
        <w:tc>
          <w:tcPr>
            <w:tcW w:w="1002" w:type="dxa"/>
            <w:tcBorders>
              <w:top w:val="single" w:sz="2" w:space="0" w:color="000000"/>
              <w:left w:val="single" w:sz="2" w:space="0" w:color="000000"/>
              <w:bottom w:val="single" w:sz="2" w:space="0" w:color="000000"/>
              <w:right w:val="single" w:sz="2" w:space="0" w:color="000000"/>
            </w:tcBorders>
          </w:tcPr>
          <w:p w14:paraId="260AFB0F" w14:textId="77777777" w:rsidR="007008A3" w:rsidRDefault="00180276">
            <w:pPr>
              <w:ind w:left="0" w:firstLine="0"/>
            </w:pPr>
            <w:r>
              <w:t xml:space="preserve"> </w:t>
            </w:r>
          </w:p>
          <w:p w14:paraId="0E4E406D" w14:textId="77777777" w:rsidR="007008A3" w:rsidRDefault="00180276">
            <w:pPr>
              <w:ind w:left="0" w:firstLine="0"/>
            </w:pPr>
            <w:r>
              <w:t xml:space="preserve"> </w:t>
            </w:r>
          </w:p>
        </w:tc>
      </w:tr>
      <w:tr w:rsidR="007008A3" w14:paraId="3A92FFAE" w14:textId="77777777">
        <w:trPr>
          <w:trHeight w:val="55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2FE8276" w14:textId="17AA4DEB" w:rsidR="007008A3" w:rsidRDefault="0033670C">
            <w:pPr>
              <w:ind w:left="0" w:firstLine="0"/>
            </w:pPr>
            <w:r>
              <w:t>27</w:t>
            </w:r>
            <w:r w:rsidR="00854E2D">
              <w:t>/26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8DF8FC0" w14:textId="77777777" w:rsidR="007008A3" w:rsidRDefault="00180276">
            <w:pPr>
              <w:ind w:left="0" w:firstLine="0"/>
            </w:pPr>
            <w:r>
              <w:rPr>
                <w:b/>
              </w:rPr>
              <w:t xml:space="preserve">Matters Arising </w:t>
            </w:r>
          </w:p>
          <w:p w14:paraId="4888939F" w14:textId="50B21757" w:rsidR="007008A3" w:rsidRDefault="001663B4">
            <w:pPr>
              <w:ind w:left="0" w:firstLine="0"/>
            </w:pPr>
            <w:r>
              <w:t>Pauline Harding has resigned from the Committee due to changing family circumstances. The Chair thanked her for her willingness to stand and contribute</w:t>
            </w:r>
            <w:r w:rsidR="00180276">
              <w:t xml:space="preserve"> </w:t>
            </w:r>
            <w:r>
              <w:t xml:space="preserve">since </w:t>
            </w:r>
            <w:r w:rsidR="000F4AE5">
              <w:t>November.</w:t>
            </w:r>
          </w:p>
          <w:p w14:paraId="4AFAED9A" w14:textId="4B4D7D95" w:rsidR="000F4AE5" w:rsidRDefault="000F4AE5">
            <w:pPr>
              <w:ind w:left="0" w:firstLine="0"/>
            </w:pPr>
            <w:r>
              <w:t>TG added that he has decided that he will not serve on the Committee after June.</w:t>
            </w:r>
            <w:r w:rsidR="00FF65FB">
              <w:t xml:space="preserve">  </w:t>
            </w:r>
            <w:r w:rsidR="007C50A1">
              <w:t>PD</w:t>
            </w:r>
            <w:r w:rsidR="00424FBD">
              <w:t xml:space="preserve"> ha</w:t>
            </w:r>
            <w:r w:rsidR="00FE07C9">
              <w:t xml:space="preserve">s </w:t>
            </w:r>
            <w:r w:rsidR="00424FBD">
              <w:t>also decided not to serve after June</w:t>
            </w:r>
            <w:r w:rsidR="00FE07C9">
              <w:t xml:space="preserve"> (GD unsure).</w:t>
            </w:r>
          </w:p>
          <w:p w14:paraId="339AC35F" w14:textId="09FAF3EE" w:rsidR="00903449" w:rsidRDefault="00903449">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45DF43" w14:textId="77777777" w:rsidR="007008A3" w:rsidRDefault="00180276">
            <w:pPr>
              <w:ind w:left="0" w:firstLine="0"/>
            </w:pPr>
            <w:r>
              <w:t xml:space="preserve"> </w:t>
            </w:r>
          </w:p>
        </w:tc>
      </w:tr>
      <w:tr w:rsidR="007008A3" w14:paraId="606C65BF" w14:textId="77777777" w:rsidTr="0033670C">
        <w:trPr>
          <w:trHeight w:val="1002"/>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4679718" w14:textId="2135A8CB" w:rsidR="007008A3" w:rsidRDefault="0033670C">
            <w:pPr>
              <w:ind w:left="0" w:firstLine="0"/>
            </w:pPr>
            <w:r>
              <w:t>28</w:t>
            </w:r>
            <w:r w:rsidR="00854E2D">
              <w:t>/26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1C2D195" w14:textId="77777777" w:rsidR="00854E2D" w:rsidRDefault="00180276">
            <w:pPr>
              <w:spacing w:line="238" w:lineRule="auto"/>
              <w:ind w:left="0" w:right="4289" w:firstLine="0"/>
              <w:rPr>
                <w:b/>
              </w:rPr>
            </w:pPr>
            <w:r>
              <w:rPr>
                <w:b/>
              </w:rPr>
              <w:t xml:space="preserve">Treasurer’s Report </w:t>
            </w:r>
          </w:p>
          <w:p w14:paraId="5E31FD42" w14:textId="60C02084" w:rsidR="00903449" w:rsidRDefault="00424FBD" w:rsidP="00C04920">
            <w:pPr>
              <w:ind w:left="0" w:firstLine="0"/>
            </w:pPr>
            <w:r w:rsidRPr="00687AF0">
              <w:rPr>
                <w:b/>
                <w:bCs/>
              </w:rPr>
              <w:t>Post Meeting</w:t>
            </w:r>
            <w:r>
              <w:t>, EC said that the b</w:t>
            </w:r>
            <w:r w:rsidR="00180276">
              <w:t>alance</w:t>
            </w:r>
            <w:r w:rsidR="00C672A3">
              <w:t xml:space="preserve"> a</w:t>
            </w:r>
            <w:r w:rsidR="00180276">
              <w:t xml:space="preserve">t </w:t>
            </w:r>
            <w:r>
              <w:t>the b</w:t>
            </w:r>
            <w:r w:rsidR="00180276">
              <w:t xml:space="preserve">ank </w:t>
            </w:r>
            <w:r>
              <w:t xml:space="preserve">is </w:t>
            </w:r>
            <w:r w:rsidR="00180276">
              <w:t>£</w:t>
            </w:r>
            <w:r w:rsidR="000F4AE5">
              <w:t>10,160</w:t>
            </w:r>
            <w:r w:rsidR="00854E2D">
              <w:t xml:space="preserve">. </w:t>
            </w:r>
          </w:p>
          <w:p w14:paraId="430538FF" w14:textId="20AC0C5A" w:rsidR="007008A3" w:rsidRDefault="007008A3" w:rsidP="00903449">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A686E3F" w14:textId="77777777" w:rsidR="007008A3" w:rsidRDefault="00180276">
            <w:pPr>
              <w:ind w:left="0" w:firstLine="0"/>
            </w:pPr>
            <w:r>
              <w:t xml:space="preserve"> </w:t>
            </w:r>
          </w:p>
          <w:p w14:paraId="0C3B77B7" w14:textId="30C73417" w:rsidR="007008A3" w:rsidRDefault="00180276" w:rsidP="0033670C">
            <w:pPr>
              <w:ind w:left="0" w:firstLine="0"/>
            </w:pPr>
            <w:r>
              <w:t xml:space="preserve"> </w:t>
            </w:r>
          </w:p>
        </w:tc>
      </w:tr>
      <w:tr w:rsidR="007008A3" w14:paraId="7811897C" w14:textId="77777777">
        <w:trPr>
          <w:trHeight w:val="1380"/>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88280E" w14:textId="30BD45C6" w:rsidR="007008A3" w:rsidRDefault="0033670C">
            <w:pPr>
              <w:ind w:left="0" w:firstLine="0"/>
            </w:pPr>
            <w:r>
              <w:t>29</w:t>
            </w:r>
            <w:r w:rsidR="00903449">
              <w:t>/26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3775687E" w14:textId="77777777" w:rsidR="007008A3" w:rsidRDefault="00180276">
            <w:pPr>
              <w:ind w:left="0" w:firstLine="0"/>
            </w:pPr>
            <w:r>
              <w:rPr>
                <w:b/>
              </w:rPr>
              <w:t xml:space="preserve">Membership Secretary’s Report </w:t>
            </w:r>
          </w:p>
          <w:p w14:paraId="2E368796" w14:textId="12ED2DFE" w:rsidR="007008A3" w:rsidRDefault="00C3628F">
            <w:pPr>
              <w:ind w:left="0" w:firstLine="0"/>
            </w:pPr>
            <w:r>
              <w:t xml:space="preserve">There were </w:t>
            </w:r>
            <w:r w:rsidR="00854E2D">
              <w:t>272 members</w:t>
            </w:r>
            <w:r>
              <w:t xml:space="preserve">. </w:t>
            </w:r>
            <w:r w:rsidR="000F4AE5">
              <w:t>212 have so far renewed their subscription</w:t>
            </w:r>
            <w:r>
              <w:t xml:space="preserve"> for the coming F/Y</w:t>
            </w:r>
            <w:r w:rsidR="000F4AE5">
              <w:t>. 44 have not so far despite bei</w:t>
            </w:r>
            <w:r>
              <w:t>n</w:t>
            </w:r>
            <w:r w:rsidR="000F4AE5">
              <w:t>g sent a reminder. It was pro</w:t>
            </w:r>
            <w:r>
              <w:t>po</w:t>
            </w:r>
            <w:r w:rsidR="000F4AE5">
              <w:t xml:space="preserve">sed that </w:t>
            </w:r>
            <w:r>
              <w:t xml:space="preserve">members of groups </w:t>
            </w:r>
            <w:r w:rsidR="000F4AE5">
              <w:t xml:space="preserve">could be </w:t>
            </w:r>
            <w:r>
              <w:t>reminded to pay up</w:t>
            </w:r>
            <w:r w:rsidR="000F4AE5">
              <w:t xml:space="preserve"> by Group Leaders. Action: TG to speak to Group Leaders</w:t>
            </w:r>
            <w:r w:rsidR="00012E21">
              <w:t>.</w:t>
            </w:r>
          </w:p>
          <w:p w14:paraId="4A54ACB5" w14:textId="77777777" w:rsidR="00C3628F" w:rsidRDefault="00012E21" w:rsidP="00C3628F">
            <w:pPr>
              <w:ind w:left="0" w:firstLine="0"/>
            </w:pPr>
            <w:r>
              <w:t xml:space="preserve">Still issues with the magazine being sent to </w:t>
            </w:r>
            <w:r w:rsidR="00C3628F">
              <w:t xml:space="preserve">each of two </w:t>
            </w:r>
            <w:r>
              <w:t>members sharing an address</w:t>
            </w:r>
            <w:r w:rsidR="00C3628F">
              <w:t xml:space="preserve"> – in some instances!</w:t>
            </w:r>
          </w:p>
          <w:p w14:paraId="7583B858" w14:textId="0040A05C" w:rsidR="009E56A0" w:rsidRDefault="00C3628F" w:rsidP="00C3628F">
            <w:pPr>
              <w:ind w:left="0" w:firstLine="0"/>
            </w:pPr>
            <w:r>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9441069" w14:textId="77777777" w:rsidR="007008A3" w:rsidRDefault="00180276">
            <w:pPr>
              <w:ind w:left="0" w:firstLine="0"/>
            </w:pPr>
            <w:r>
              <w:t xml:space="preserve"> </w:t>
            </w:r>
          </w:p>
          <w:p w14:paraId="23368382" w14:textId="6B118DC6" w:rsidR="007008A3" w:rsidRDefault="00180276">
            <w:pPr>
              <w:ind w:left="0" w:firstLine="0"/>
            </w:pPr>
            <w:r>
              <w:t xml:space="preserve">  </w:t>
            </w:r>
            <w:r w:rsidR="00E24212">
              <w:t>AC</w:t>
            </w:r>
          </w:p>
          <w:p w14:paraId="14C69DA7" w14:textId="77777777" w:rsidR="000F4AE5" w:rsidRDefault="000F4AE5">
            <w:pPr>
              <w:ind w:left="0" w:firstLine="0"/>
            </w:pPr>
          </w:p>
          <w:p w14:paraId="38E04409" w14:textId="77777777" w:rsidR="00FF65FB" w:rsidRDefault="00FF65FB">
            <w:pPr>
              <w:ind w:left="0" w:firstLine="0"/>
            </w:pPr>
          </w:p>
          <w:p w14:paraId="24FB429A" w14:textId="12B8068E" w:rsidR="000F4AE5" w:rsidRDefault="000F4AE5">
            <w:pPr>
              <w:ind w:left="0" w:firstLine="0"/>
            </w:pPr>
            <w:r>
              <w:t>TG</w:t>
            </w:r>
          </w:p>
          <w:p w14:paraId="7D5FD343" w14:textId="77777777" w:rsidR="007008A3" w:rsidRDefault="00180276">
            <w:pPr>
              <w:ind w:left="0" w:firstLine="0"/>
            </w:pPr>
            <w:r>
              <w:t xml:space="preserve"> </w:t>
            </w:r>
          </w:p>
          <w:p w14:paraId="6038A4A7" w14:textId="77777777" w:rsidR="007008A3" w:rsidRDefault="00180276">
            <w:pPr>
              <w:ind w:left="0" w:firstLine="0"/>
            </w:pPr>
            <w:r>
              <w:t xml:space="preserve"> </w:t>
            </w:r>
          </w:p>
        </w:tc>
      </w:tr>
      <w:tr w:rsidR="007008A3" w14:paraId="10201194" w14:textId="77777777">
        <w:trPr>
          <w:trHeight w:val="828"/>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3D44CB0" w14:textId="71D1BAAE" w:rsidR="007008A3" w:rsidRDefault="0033670C">
            <w:pPr>
              <w:ind w:left="0" w:firstLine="0"/>
            </w:pPr>
            <w:r>
              <w:t>30</w:t>
            </w:r>
            <w:r w:rsidR="00903449">
              <w:t>/26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128ED255" w14:textId="0EF46148" w:rsidR="007008A3" w:rsidRDefault="00180276">
            <w:pPr>
              <w:ind w:left="0" w:firstLine="0"/>
            </w:pPr>
            <w:r>
              <w:rPr>
                <w:b/>
              </w:rPr>
              <w:t>Beacon</w:t>
            </w:r>
            <w:r w:rsidR="002F6136">
              <w:rPr>
                <w:b/>
              </w:rPr>
              <w:t xml:space="preserve"> Update</w:t>
            </w:r>
            <w:r>
              <w:rPr>
                <w:b/>
              </w:rPr>
              <w:t xml:space="preserve"> </w:t>
            </w:r>
          </w:p>
          <w:p w14:paraId="0C27CAEB" w14:textId="3BE5B8E3" w:rsidR="007008A3" w:rsidRDefault="00C3628F">
            <w:pPr>
              <w:ind w:left="0" w:firstLine="0"/>
            </w:pPr>
            <w:r>
              <w:t>JD reported that Jill Hinds had sadly died, so her details should be removed from Beacon. JD will inf</w:t>
            </w:r>
            <w:r w:rsidR="00DA197F">
              <w:t>o</w:t>
            </w:r>
            <w:r>
              <w:t xml:space="preserve">rm Les Cunliffe as Jill was a member </w:t>
            </w:r>
            <w:r w:rsidR="00FF65FB">
              <w:t>o</w:t>
            </w:r>
            <w:r>
              <w:t>f the Archaeology Group. Action JD.</w:t>
            </w:r>
          </w:p>
          <w:p w14:paraId="743CAEBC" w14:textId="77777777" w:rsidR="00DA197F" w:rsidRDefault="00180276">
            <w:pPr>
              <w:ind w:left="0" w:firstLine="0"/>
              <w:rPr>
                <w:rFonts w:ascii="Calibri" w:eastAsia="Calibri" w:hAnsi="Calibri" w:cs="Calibri"/>
                <w:sz w:val="22"/>
              </w:rPr>
            </w:pPr>
            <w:r>
              <w:rPr>
                <w:rFonts w:ascii="Calibri" w:eastAsia="Calibri" w:hAnsi="Calibri" w:cs="Calibri"/>
                <w:sz w:val="22"/>
              </w:rPr>
              <w:t xml:space="preserve">  </w:t>
            </w:r>
          </w:p>
          <w:p w14:paraId="5BAAAF1B" w14:textId="54FAACC6" w:rsidR="00DA197F" w:rsidRDefault="00C3628F">
            <w:pPr>
              <w:ind w:left="0" w:firstLine="0"/>
            </w:pPr>
            <w:r w:rsidRPr="00DA197F">
              <w:rPr>
                <w:rFonts w:eastAsia="Calibri"/>
              </w:rPr>
              <w:t>PK asked if GLs should have access to members’ addresses. The general view wa</w:t>
            </w:r>
            <w:r w:rsidR="00DA197F">
              <w:rPr>
                <w:rFonts w:eastAsia="Calibri"/>
              </w:rPr>
              <w:t>s</w:t>
            </w:r>
            <w:r w:rsidRPr="00DA197F">
              <w:rPr>
                <w:rFonts w:eastAsia="Calibri"/>
              </w:rPr>
              <w:t xml:space="preserve"> that</w:t>
            </w:r>
            <w:r w:rsidR="00EA15A7">
              <w:rPr>
                <w:rFonts w:eastAsia="Calibri"/>
              </w:rPr>
              <w:t xml:space="preserve"> </w:t>
            </w:r>
            <w:r w:rsidRPr="00DA197F">
              <w:rPr>
                <w:rFonts w:eastAsia="Calibri"/>
              </w:rPr>
              <w:t>they did n</w:t>
            </w:r>
            <w:r w:rsidR="00EA15A7">
              <w:rPr>
                <w:rFonts w:eastAsia="Calibri"/>
              </w:rPr>
              <w:t>o</w:t>
            </w:r>
            <w:r w:rsidRPr="00DA197F">
              <w:rPr>
                <w:rFonts w:eastAsia="Calibri"/>
              </w:rPr>
              <w:t xml:space="preserve">t need to know addresses. Should a group meet at a </w:t>
            </w:r>
            <w:r w:rsidR="00DA197F" w:rsidRPr="00DA197F">
              <w:rPr>
                <w:rFonts w:eastAsia="Calibri"/>
              </w:rPr>
              <w:t>member</w:t>
            </w:r>
            <w:r w:rsidR="00EA15A7">
              <w:rPr>
                <w:rFonts w:eastAsia="Calibri"/>
              </w:rPr>
              <w:t>’</w:t>
            </w:r>
            <w:r w:rsidR="00DA197F" w:rsidRPr="00DA197F">
              <w:rPr>
                <w:rFonts w:eastAsia="Calibri"/>
              </w:rPr>
              <w:t>s home, then th</w:t>
            </w:r>
            <w:r w:rsidR="00EA15A7">
              <w:rPr>
                <w:rFonts w:eastAsia="Calibri"/>
              </w:rPr>
              <w:t>at</w:t>
            </w:r>
            <w:r w:rsidR="00DA197F" w:rsidRPr="00DA197F">
              <w:rPr>
                <w:rFonts w:eastAsia="Calibri"/>
              </w:rPr>
              <w:t xml:space="preserve"> member would give t</w:t>
            </w:r>
            <w:r w:rsidR="00EA15A7">
              <w:rPr>
                <w:rFonts w:eastAsia="Calibri"/>
              </w:rPr>
              <w:t>heir</w:t>
            </w:r>
            <w:r w:rsidR="00DA197F" w:rsidRPr="00DA197F">
              <w:rPr>
                <w:rFonts w:eastAsia="Calibri"/>
              </w:rPr>
              <w:t xml:space="preserve"> address to </w:t>
            </w:r>
            <w:r w:rsidR="00EA15A7">
              <w:rPr>
                <w:rFonts w:eastAsia="Calibri"/>
              </w:rPr>
              <w:t xml:space="preserve">the </w:t>
            </w:r>
            <w:r w:rsidR="00DA197F" w:rsidRPr="00DA197F">
              <w:rPr>
                <w:rFonts w:eastAsia="Calibri"/>
              </w:rPr>
              <w:t>grou</w:t>
            </w:r>
            <w:r w:rsidR="00EA15A7">
              <w:rPr>
                <w:rFonts w:eastAsia="Calibri"/>
              </w:rPr>
              <w:t>p</w:t>
            </w:r>
            <w:r w:rsidR="00DA197F" w:rsidRPr="00DA197F">
              <w:rPr>
                <w:rFonts w:eastAsia="Calibri"/>
              </w:rPr>
              <w:t xml:space="preserve"> members. </w:t>
            </w:r>
            <w:r w:rsidR="00180276" w:rsidRPr="00DA197F">
              <w:rPr>
                <w:rFonts w:eastAsia="Calibri"/>
              </w:rPr>
              <w:t xml:space="preserve">   </w:t>
            </w:r>
            <w:r w:rsidR="00EA15A7">
              <w:rPr>
                <w:rFonts w:eastAsia="Calibri"/>
              </w:rPr>
              <w:t>Action: PK to alter permissions so that no-one can see individual addresses.</w:t>
            </w:r>
          </w:p>
          <w:p w14:paraId="6DA04A26" w14:textId="5970E915" w:rsidR="007008A3" w:rsidRPr="00DA197F" w:rsidRDefault="00180276">
            <w:pPr>
              <w:ind w:left="0" w:firstLine="0"/>
            </w:pPr>
            <w:r w:rsidRPr="00DA197F">
              <w:t xml:space="preserve">                                                                                    </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9497729" w14:textId="77777777" w:rsidR="007008A3" w:rsidRDefault="00180276">
            <w:pPr>
              <w:ind w:left="0" w:firstLine="0"/>
            </w:pPr>
            <w:r>
              <w:t xml:space="preserve"> </w:t>
            </w:r>
          </w:p>
          <w:p w14:paraId="526D3430" w14:textId="1B78C2F8" w:rsidR="007008A3" w:rsidRDefault="00180276">
            <w:pPr>
              <w:ind w:left="0" w:firstLine="0"/>
            </w:pPr>
            <w:r>
              <w:t xml:space="preserve"> </w:t>
            </w:r>
            <w:r w:rsidR="00E24212">
              <w:t>PK</w:t>
            </w:r>
          </w:p>
          <w:p w14:paraId="6A84DDBC" w14:textId="77777777" w:rsidR="007008A3" w:rsidRDefault="00180276">
            <w:pPr>
              <w:ind w:left="0" w:firstLine="0"/>
            </w:pPr>
            <w:r>
              <w:t xml:space="preserve"> </w:t>
            </w:r>
          </w:p>
          <w:p w14:paraId="655BAD29" w14:textId="77777777" w:rsidR="00C3628F" w:rsidRDefault="00C3628F">
            <w:pPr>
              <w:ind w:left="0" w:firstLine="0"/>
            </w:pPr>
            <w:r>
              <w:t>JD</w:t>
            </w:r>
          </w:p>
          <w:p w14:paraId="1D0EEF96" w14:textId="77777777" w:rsidR="00EA15A7" w:rsidRDefault="00EA15A7">
            <w:pPr>
              <w:ind w:left="0" w:firstLine="0"/>
            </w:pPr>
          </w:p>
          <w:p w14:paraId="5B5A9328" w14:textId="77777777" w:rsidR="00EA15A7" w:rsidRDefault="00EA15A7">
            <w:pPr>
              <w:ind w:left="0" w:firstLine="0"/>
            </w:pPr>
          </w:p>
          <w:p w14:paraId="0423601E" w14:textId="77777777" w:rsidR="00EA15A7" w:rsidRDefault="00EA15A7">
            <w:pPr>
              <w:ind w:left="0" w:firstLine="0"/>
            </w:pPr>
          </w:p>
          <w:p w14:paraId="7A530B38" w14:textId="77777777" w:rsidR="00EA15A7" w:rsidRDefault="00EA15A7">
            <w:pPr>
              <w:ind w:left="0" w:firstLine="0"/>
            </w:pPr>
          </w:p>
          <w:p w14:paraId="4277FC8A" w14:textId="2B48E3AE" w:rsidR="00EA15A7" w:rsidRDefault="00EA15A7">
            <w:pPr>
              <w:ind w:left="0" w:firstLine="0"/>
            </w:pPr>
            <w:r>
              <w:t>PK</w:t>
            </w:r>
          </w:p>
        </w:tc>
      </w:tr>
      <w:tr w:rsidR="002F6136" w14:paraId="717D0A8E"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D6D8FF6" w14:textId="4C249CF7" w:rsidR="002F6136" w:rsidRDefault="002F6136">
            <w:pPr>
              <w:ind w:left="0" w:firstLine="0"/>
            </w:pP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3F389A66" w14:textId="3DADB5CF" w:rsidR="002F6136" w:rsidRPr="002F6136" w:rsidRDefault="002F6136">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79880036" w14:textId="15F39BD3" w:rsidR="00E24212" w:rsidRDefault="00E24212">
            <w:pPr>
              <w:ind w:left="0" w:firstLine="0"/>
            </w:pPr>
          </w:p>
        </w:tc>
      </w:tr>
      <w:tr w:rsidR="007008A3" w14:paraId="192EF198" w14:textId="77777777">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394F0D45" w14:textId="18ECA136" w:rsidR="007008A3" w:rsidRDefault="0033670C">
            <w:pPr>
              <w:ind w:left="0" w:firstLine="0"/>
            </w:pPr>
            <w:r>
              <w:t>3</w:t>
            </w:r>
            <w:r w:rsidR="000359DA">
              <w:t>1/26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28BCD3E1" w14:textId="5044B6A9" w:rsidR="007008A3" w:rsidRDefault="00180276">
            <w:pPr>
              <w:ind w:left="0" w:firstLine="0"/>
            </w:pPr>
            <w:r>
              <w:rPr>
                <w:b/>
              </w:rPr>
              <w:t xml:space="preserve">Web Site </w:t>
            </w:r>
            <w:r w:rsidR="002F6136">
              <w:rPr>
                <w:b/>
              </w:rPr>
              <w:t>Update</w:t>
            </w:r>
          </w:p>
          <w:p w14:paraId="78F4E4EF" w14:textId="77777777" w:rsidR="00903449" w:rsidRDefault="00EA15A7" w:rsidP="00EA15A7">
            <w:pPr>
              <w:ind w:left="0" w:firstLine="0"/>
            </w:pPr>
            <w:r>
              <w:t xml:space="preserve">DB reported that a lot of members had </w:t>
            </w:r>
            <w:r w:rsidR="00BE2820">
              <w:t>sent in changes of email address, but AC is the one who needs to know as he can alter them.</w:t>
            </w:r>
          </w:p>
          <w:p w14:paraId="563706A8" w14:textId="77777777" w:rsidR="00BE2820" w:rsidRDefault="00BE2820" w:rsidP="00EA15A7">
            <w:pPr>
              <w:ind w:left="0" w:firstLine="0"/>
            </w:pPr>
            <w:r>
              <w:t>DB has updated the list of speakers.</w:t>
            </w:r>
          </w:p>
          <w:p w14:paraId="6F1920F9" w14:textId="639E5BC7" w:rsidR="00BE2820" w:rsidRDefault="00BE2820" w:rsidP="00EA15A7">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719D350A" w14:textId="77777777" w:rsidR="007008A3" w:rsidRDefault="00180276">
            <w:pPr>
              <w:ind w:left="0" w:firstLine="0"/>
            </w:pPr>
            <w:r>
              <w:t xml:space="preserve"> </w:t>
            </w:r>
          </w:p>
          <w:p w14:paraId="0163ACE4" w14:textId="08D1B8FA" w:rsidR="00004C54" w:rsidRDefault="00004C54">
            <w:pPr>
              <w:ind w:left="0" w:firstLine="0"/>
            </w:pPr>
            <w:r>
              <w:t>DB</w:t>
            </w:r>
            <w:r w:rsidR="00BE2820">
              <w:t>/AC</w:t>
            </w:r>
          </w:p>
          <w:p w14:paraId="3212E02D" w14:textId="2FA49A15" w:rsidR="00C216BA" w:rsidRDefault="00C216BA">
            <w:pPr>
              <w:ind w:left="0" w:firstLine="0"/>
            </w:pPr>
          </w:p>
        </w:tc>
      </w:tr>
      <w:tr w:rsidR="002F6136" w14:paraId="5ED1475A" w14:textId="77777777" w:rsidTr="002F6136">
        <w:trPr>
          <w:trHeight w:val="787"/>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16338EFB" w14:textId="6D1C7EBB" w:rsidR="002F6136" w:rsidRDefault="0033670C" w:rsidP="002F6136">
            <w:pPr>
              <w:ind w:left="0" w:firstLine="0"/>
            </w:pPr>
            <w:r>
              <w:t>3</w:t>
            </w:r>
            <w:r w:rsidR="000359DA">
              <w:t>2/26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443B847" w14:textId="77777777" w:rsidR="002F6136" w:rsidRDefault="002F6136" w:rsidP="002F6136">
            <w:pPr>
              <w:ind w:left="0" w:firstLine="0"/>
            </w:pPr>
            <w:r>
              <w:rPr>
                <w:b/>
              </w:rPr>
              <w:t xml:space="preserve">Special Interest Groups Update </w:t>
            </w:r>
          </w:p>
          <w:p w14:paraId="7065E5AE" w14:textId="46F6E23F" w:rsidR="00BE2820" w:rsidRDefault="00BE2820" w:rsidP="00EA15A7">
            <w:pPr>
              <w:ind w:left="0" w:firstLine="0"/>
            </w:pPr>
            <w:r>
              <w:t xml:space="preserve">TG reported that Deborah Tracey, artist at </w:t>
            </w:r>
            <w:proofErr w:type="spellStart"/>
            <w:r>
              <w:t>Grenaby</w:t>
            </w:r>
            <w:proofErr w:type="spellEnd"/>
            <w:r>
              <w:t xml:space="preserve"> Studios, who gave the February talk on glass, is willing to offer pop up </w:t>
            </w:r>
            <w:r w:rsidR="002523F8">
              <w:t xml:space="preserve">practical </w:t>
            </w:r>
            <w:r>
              <w:t>sessions</w:t>
            </w:r>
            <w:r w:rsidR="002523F8">
              <w:t xml:space="preserve">. </w:t>
            </w:r>
          </w:p>
          <w:p w14:paraId="15F3D925" w14:textId="37E8273A" w:rsidR="002F6136" w:rsidRDefault="00EA15A7" w:rsidP="00EA15A7">
            <w:pPr>
              <w:ind w:left="0" w:firstLine="0"/>
            </w:pPr>
            <w:r>
              <w:t>JD added that th</w:t>
            </w:r>
            <w:r w:rsidR="00BE2820">
              <w:t>e</w:t>
            </w:r>
            <w:r>
              <w:t>re had been 6 Beg</w:t>
            </w:r>
            <w:r w:rsidR="00BE2820">
              <w:t>i</w:t>
            </w:r>
            <w:r>
              <w:t xml:space="preserve">nners Manx Classes </w:t>
            </w:r>
            <w:r w:rsidR="00BE2820">
              <w:t xml:space="preserve">kindly </w:t>
            </w:r>
            <w:r>
              <w:t xml:space="preserve">given by </w:t>
            </w:r>
            <w:r w:rsidR="00BE2820">
              <w:t>S</w:t>
            </w:r>
            <w:r>
              <w:t>andra Caley, held at Greens. Approx 7 members had enjoyed th</w:t>
            </w:r>
            <w:r w:rsidR="00BE2820">
              <w:t>is</w:t>
            </w:r>
            <w:r>
              <w:t xml:space="preserve"> opportunity. PD asked if there were any plans to continue these classes. JD has asked Sandra, who said that she wouldn’t be offering any </w:t>
            </w:r>
            <w:r w:rsidR="00BE2820">
              <w:t>follow on</w:t>
            </w:r>
            <w:r w:rsidR="002523F8">
              <w:t xml:space="preserve"> classes, b</w:t>
            </w:r>
            <w:r>
              <w:t>ut that Culture Vannin would be a good resou</w:t>
            </w:r>
            <w:r w:rsidR="005817B7">
              <w:t>r</w:t>
            </w:r>
            <w:r>
              <w:t xml:space="preserve">ce to use. </w:t>
            </w:r>
            <w:r w:rsidR="002523F8">
              <w:t>Action: JD to ask Sa</w:t>
            </w:r>
            <w:r w:rsidR="00FF65FB">
              <w:t>n</w:t>
            </w:r>
            <w:r w:rsidR="002523F8">
              <w:t>dra</w:t>
            </w:r>
            <w:r w:rsidR="00FF65FB">
              <w:t xml:space="preserve"> re future Beginners classes.</w:t>
            </w:r>
            <w:r w:rsidR="002523F8">
              <w:t xml:space="preserve"> </w:t>
            </w:r>
          </w:p>
          <w:p w14:paraId="65A3474C" w14:textId="0B37A29C" w:rsidR="00BE2820" w:rsidRPr="002F6136" w:rsidRDefault="00BE2820" w:rsidP="00EA15A7">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53E9D2B2" w14:textId="77777777" w:rsidR="002F6136" w:rsidRDefault="002F6136" w:rsidP="002F6136">
            <w:pPr>
              <w:ind w:left="0" w:firstLine="0"/>
            </w:pPr>
          </w:p>
          <w:p w14:paraId="17874BE1" w14:textId="77777777" w:rsidR="00E24212" w:rsidRDefault="00E24212" w:rsidP="002F6136">
            <w:pPr>
              <w:ind w:left="0" w:firstLine="0"/>
            </w:pPr>
            <w:r>
              <w:t>TG</w:t>
            </w:r>
          </w:p>
          <w:p w14:paraId="336663DF" w14:textId="77777777" w:rsidR="00FF65FB" w:rsidRDefault="00FF65FB" w:rsidP="002F6136">
            <w:pPr>
              <w:ind w:left="0" w:firstLine="0"/>
            </w:pPr>
          </w:p>
          <w:p w14:paraId="28556E75" w14:textId="77777777" w:rsidR="00FF65FB" w:rsidRDefault="00FF65FB" w:rsidP="002F6136">
            <w:pPr>
              <w:ind w:left="0" w:firstLine="0"/>
            </w:pPr>
          </w:p>
          <w:p w14:paraId="4208328B" w14:textId="77777777" w:rsidR="00FF65FB" w:rsidRDefault="00FF65FB" w:rsidP="002F6136">
            <w:pPr>
              <w:ind w:left="0" w:firstLine="0"/>
            </w:pPr>
          </w:p>
          <w:p w14:paraId="2AFE9BD8" w14:textId="77777777" w:rsidR="00FF65FB" w:rsidRDefault="00FF65FB" w:rsidP="002F6136">
            <w:pPr>
              <w:ind w:left="0" w:firstLine="0"/>
            </w:pPr>
          </w:p>
          <w:p w14:paraId="0F13000C" w14:textId="77777777" w:rsidR="00FF65FB" w:rsidRDefault="00FF65FB" w:rsidP="002F6136">
            <w:pPr>
              <w:ind w:left="0" w:firstLine="0"/>
            </w:pPr>
          </w:p>
          <w:p w14:paraId="762CE445" w14:textId="77777777" w:rsidR="00FF65FB" w:rsidRDefault="00FF65FB" w:rsidP="002F6136">
            <w:pPr>
              <w:ind w:left="0" w:firstLine="0"/>
            </w:pPr>
          </w:p>
          <w:p w14:paraId="70ECA062" w14:textId="77777777" w:rsidR="00FF65FB" w:rsidRDefault="00FF65FB" w:rsidP="002F6136">
            <w:pPr>
              <w:ind w:left="0" w:firstLine="0"/>
            </w:pPr>
          </w:p>
          <w:p w14:paraId="43F3109E" w14:textId="49B3DF50" w:rsidR="00FF65FB" w:rsidRDefault="00FF65FB" w:rsidP="002F6136">
            <w:pPr>
              <w:ind w:left="0" w:firstLine="0"/>
            </w:pPr>
            <w:r>
              <w:t>JD</w:t>
            </w:r>
          </w:p>
        </w:tc>
      </w:tr>
      <w:tr w:rsidR="007008A3" w14:paraId="57865EF2"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E201181" w14:textId="6717530A" w:rsidR="007008A3" w:rsidRDefault="0033670C">
            <w:pPr>
              <w:ind w:left="0" w:firstLine="0"/>
            </w:pPr>
            <w:r>
              <w:t>33</w:t>
            </w:r>
            <w:r w:rsidR="007C50A1">
              <w:t>/2</w:t>
            </w:r>
            <w:r w:rsidR="000359DA">
              <w:t>6</w:t>
            </w:r>
            <w:r w:rsidR="00180276">
              <w:t xml:space="preserve"> </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0F4C6DFD" w14:textId="77777777" w:rsidR="007008A3" w:rsidRDefault="00180276">
            <w:pPr>
              <w:ind w:left="0" w:firstLine="0"/>
            </w:pPr>
            <w:r>
              <w:rPr>
                <w:b/>
              </w:rPr>
              <w:t xml:space="preserve">Critical Calendar </w:t>
            </w:r>
          </w:p>
          <w:p w14:paraId="02243A83" w14:textId="6035A13A" w:rsidR="005B2F2B" w:rsidRDefault="00BE2820">
            <w:pPr>
              <w:ind w:left="0" w:firstLine="0"/>
              <w:jc w:val="both"/>
            </w:pPr>
            <w:r>
              <w:t>PK sa</w:t>
            </w:r>
            <w:r w:rsidR="00FF65FB">
              <w:t>i</w:t>
            </w:r>
            <w:r>
              <w:t>d that she would be making the return to central u3a at the end of March. The AGM is scheduled for 18</w:t>
            </w:r>
            <w:r w:rsidRPr="00BE2820">
              <w:rPr>
                <w:vertAlign w:val="superscript"/>
              </w:rPr>
              <w:t>th</w:t>
            </w:r>
            <w:r>
              <w:t xml:space="preserve"> June.</w:t>
            </w: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675A14E8" w14:textId="77777777" w:rsidR="007008A3" w:rsidRDefault="007008A3">
            <w:pPr>
              <w:ind w:left="0" w:firstLine="0"/>
            </w:pPr>
          </w:p>
          <w:p w14:paraId="27A7481E" w14:textId="1F8ECE17" w:rsidR="00BE2820" w:rsidRDefault="00BE2820">
            <w:pPr>
              <w:ind w:left="0" w:firstLine="0"/>
            </w:pPr>
            <w:r>
              <w:t>PK</w:t>
            </w:r>
          </w:p>
        </w:tc>
      </w:tr>
      <w:tr w:rsidR="005B2F2B" w14:paraId="57B29D78"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4BA7EDD7" w14:textId="2E76BE79" w:rsidR="005B2F2B" w:rsidRDefault="0033670C">
            <w:pPr>
              <w:ind w:left="0" w:firstLine="0"/>
            </w:pPr>
            <w:r>
              <w:t>34</w:t>
            </w:r>
            <w:r w:rsidR="000359DA">
              <w:t>/26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7A4FDFDA" w14:textId="77777777" w:rsidR="005B2F2B" w:rsidRDefault="005B2F2B">
            <w:pPr>
              <w:ind w:left="0" w:firstLine="0"/>
              <w:rPr>
                <w:b/>
              </w:rPr>
            </w:pPr>
            <w:r>
              <w:rPr>
                <w:b/>
              </w:rPr>
              <w:t>Network Meetings</w:t>
            </w:r>
          </w:p>
          <w:p w14:paraId="567BD0BF" w14:textId="569D69B2" w:rsidR="005B2F2B" w:rsidRDefault="005B2F2B">
            <w:pPr>
              <w:ind w:left="0" w:firstLine="0"/>
            </w:pPr>
            <w:r>
              <w:t>PD ha</w:t>
            </w:r>
            <w:r w:rsidR="007C50A1">
              <w:t>s</w:t>
            </w:r>
            <w:r>
              <w:t xml:space="preserve"> </w:t>
            </w:r>
            <w:proofErr w:type="spellStart"/>
            <w:r>
              <w:t>organised</w:t>
            </w:r>
            <w:proofErr w:type="spellEnd"/>
            <w:r>
              <w:t xml:space="preserve"> speakers </w:t>
            </w:r>
            <w:r w:rsidR="00747FAB">
              <w:t>up to and incl. June</w:t>
            </w:r>
            <w:r w:rsidR="00FF65FB">
              <w:t xml:space="preserve"> (see attached email)</w:t>
            </w:r>
            <w:r>
              <w:t xml:space="preserve">.  </w:t>
            </w:r>
            <w:r w:rsidR="00E778AC">
              <w:t>He asked PC to sort out the rest of the year, now that she is back in harness, as it were! Action: PC</w:t>
            </w:r>
          </w:p>
          <w:p w14:paraId="3D91E2EE"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March 19th - Andrew Cole - ‘Sharp as a Knife’ - see below.</w:t>
            </w:r>
          </w:p>
          <w:p w14:paraId="20BBA220"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59475B0C"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 xml:space="preserve">April 16th - Phil Gawne - the Incredible story of the Manx Language.  (It’s </w:t>
            </w:r>
            <w:proofErr w:type="spellStart"/>
            <w:r w:rsidRPr="00747FAB">
              <w:rPr>
                <w:color w:val="auto"/>
                <w:kern w:val="0"/>
                <w:lang w:val="en-GB" w:eastAsia="en-GB"/>
                <w14:ligatures w14:val="none"/>
              </w:rPr>
              <w:t>Blein</w:t>
            </w:r>
            <w:proofErr w:type="spellEnd"/>
            <w:r w:rsidRPr="00747FAB">
              <w:rPr>
                <w:color w:val="auto"/>
                <w:kern w:val="0"/>
                <w:lang w:val="en-GB" w:eastAsia="en-GB"/>
                <w14:ligatures w14:val="none"/>
              </w:rPr>
              <w:t xml:space="preserve"> </w:t>
            </w:r>
            <w:proofErr w:type="spellStart"/>
            <w:r w:rsidRPr="00747FAB">
              <w:rPr>
                <w:color w:val="auto"/>
                <w:kern w:val="0"/>
                <w:lang w:val="en-GB" w:eastAsia="en-GB"/>
                <w14:ligatures w14:val="none"/>
              </w:rPr>
              <w:t>ny</w:t>
            </w:r>
            <w:proofErr w:type="spellEnd"/>
            <w:r w:rsidRPr="00747FAB">
              <w:rPr>
                <w:color w:val="auto"/>
                <w:kern w:val="0"/>
                <w:lang w:val="en-GB" w:eastAsia="en-GB"/>
                <w14:ligatures w14:val="none"/>
              </w:rPr>
              <w:t xml:space="preserve"> </w:t>
            </w:r>
            <w:proofErr w:type="spellStart"/>
            <w:r w:rsidRPr="00747FAB">
              <w:rPr>
                <w:color w:val="auto"/>
                <w:kern w:val="0"/>
                <w:lang w:val="en-GB" w:eastAsia="en-GB"/>
                <w14:ligatures w14:val="none"/>
              </w:rPr>
              <w:t>Gaelgey</w:t>
            </w:r>
            <w:proofErr w:type="spellEnd"/>
            <w:r w:rsidRPr="00747FAB">
              <w:rPr>
                <w:color w:val="auto"/>
                <w:kern w:val="0"/>
                <w:lang w:val="en-GB" w:eastAsia="en-GB"/>
                <w14:ligatures w14:val="none"/>
              </w:rPr>
              <w:t xml:space="preserve"> - Year of the Manx Language 2026)</w:t>
            </w:r>
          </w:p>
          <w:p w14:paraId="217CC8C2"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4B2E7572"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 xml:space="preserve">May  21st - Peter Davey - an aspect of his work on </w:t>
            </w:r>
            <w:proofErr w:type="spellStart"/>
            <w:r w:rsidRPr="00747FAB">
              <w:rPr>
                <w:color w:val="auto"/>
                <w:kern w:val="0"/>
                <w:lang w:val="en-GB" w:eastAsia="en-GB"/>
                <w14:ligatures w14:val="none"/>
              </w:rPr>
              <w:t>Bishopscourt</w:t>
            </w:r>
            <w:proofErr w:type="spellEnd"/>
          </w:p>
          <w:p w14:paraId="505C6E61"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05036286"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June 18th - Ivor Ramsden - Manx Aviation Museum (Pam has details)</w:t>
            </w:r>
          </w:p>
          <w:p w14:paraId="6DE755A4"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5ECD5FCD"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July 16th - To be confirmed</w:t>
            </w:r>
          </w:p>
          <w:p w14:paraId="07E1129E"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6093F463"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Sept 17th - To be confirmed</w:t>
            </w:r>
          </w:p>
          <w:p w14:paraId="271374A0"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306DDEDD"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Oct 15th - To be confirmed</w:t>
            </w:r>
          </w:p>
          <w:p w14:paraId="020B9BBB"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p>
          <w:p w14:paraId="12620770" w14:textId="77777777" w:rsidR="00747FAB" w:rsidRPr="00747FAB" w:rsidRDefault="00747FAB" w:rsidP="00747F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0"/>
              <w:rPr>
                <w:color w:val="auto"/>
                <w:kern w:val="0"/>
                <w:lang w:val="en-GB" w:eastAsia="en-GB"/>
                <w14:ligatures w14:val="none"/>
              </w:rPr>
            </w:pPr>
            <w:r w:rsidRPr="00747FAB">
              <w:rPr>
                <w:color w:val="auto"/>
                <w:kern w:val="0"/>
                <w:lang w:val="en-GB" w:eastAsia="en-GB"/>
                <w14:ligatures w14:val="none"/>
              </w:rPr>
              <w:t xml:space="preserve">Nov - Chloe Wooley - Manx Christmas music </w:t>
            </w:r>
          </w:p>
          <w:p w14:paraId="045C1E36" w14:textId="24CD0107" w:rsidR="002F6136" w:rsidRPr="005B2F2B" w:rsidRDefault="002F6136">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07952FD0" w14:textId="77777777" w:rsidR="005B2F2B" w:rsidRDefault="005B2F2B">
            <w:pPr>
              <w:ind w:left="0" w:firstLine="0"/>
            </w:pPr>
          </w:p>
          <w:p w14:paraId="336F3037" w14:textId="77777777" w:rsidR="00E24212" w:rsidRDefault="00E24212">
            <w:pPr>
              <w:ind w:left="0" w:firstLine="0"/>
            </w:pPr>
            <w:r>
              <w:t>PD</w:t>
            </w:r>
          </w:p>
          <w:p w14:paraId="1BA34EDA" w14:textId="77777777" w:rsidR="00FF65FB" w:rsidRDefault="00FF65FB">
            <w:pPr>
              <w:ind w:left="0" w:firstLine="0"/>
            </w:pPr>
          </w:p>
          <w:p w14:paraId="2FB11623" w14:textId="77777777" w:rsidR="00FF65FB" w:rsidRDefault="00FF65FB">
            <w:pPr>
              <w:ind w:left="0" w:firstLine="0"/>
            </w:pPr>
          </w:p>
          <w:p w14:paraId="5CFFAD92" w14:textId="6314CAB3" w:rsidR="00E778AC" w:rsidRDefault="00E778AC">
            <w:pPr>
              <w:ind w:left="0" w:firstLine="0"/>
            </w:pPr>
            <w:r>
              <w:t>PC</w:t>
            </w:r>
          </w:p>
        </w:tc>
      </w:tr>
      <w:tr w:rsidR="002F6136" w14:paraId="0C459298"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007A7357" w14:textId="763E2022" w:rsidR="002F6136" w:rsidRDefault="000359DA">
            <w:pPr>
              <w:ind w:left="0" w:firstLine="0"/>
            </w:pPr>
            <w:r>
              <w:t>3</w:t>
            </w:r>
            <w:r w:rsidR="0033670C">
              <w:t>5</w:t>
            </w:r>
            <w:r>
              <w:t>/26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64159434" w14:textId="77777777" w:rsidR="002F6136" w:rsidRDefault="002F6136">
            <w:pPr>
              <w:ind w:left="0" w:firstLine="0"/>
              <w:rPr>
                <w:b/>
              </w:rPr>
            </w:pPr>
            <w:r>
              <w:rPr>
                <w:b/>
              </w:rPr>
              <w:t>Newsletter</w:t>
            </w:r>
          </w:p>
          <w:p w14:paraId="736EC5FF" w14:textId="77777777" w:rsidR="002F6136" w:rsidRDefault="002F6136">
            <w:pPr>
              <w:ind w:left="0" w:firstLine="0"/>
            </w:pPr>
            <w:r>
              <w:t>To contain:</w:t>
            </w:r>
          </w:p>
          <w:p w14:paraId="04A3ABC7" w14:textId="37AAFFC7" w:rsidR="002F6136" w:rsidRDefault="002F6136" w:rsidP="002F6136">
            <w:pPr>
              <w:pStyle w:val="ListParagraph"/>
              <w:numPr>
                <w:ilvl w:val="0"/>
                <w:numId w:val="2"/>
              </w:numPr>
            </w:pPr>
            <w:r>
              <w:t xml:space="preserve">SIG </w:t>
            </w:r>
          </w:p>
          <w:p w14:paraId="55F02432" w14:textId="77777777" w:rsidR="002F6136" w:rsidRDefault="002F6136" w:rsidP="002F6136">
            <w:pPr>
              <w:pStyle w:val="ListParagraph"/>
              <w:numPr>
                <w:ilvl w:val="0"/>
                <w:numId w:val="2"/>
              </w:numPr>
            </w:pPr>
            <w:r>
              <w:t>Subs reminder</w:t>
            </w:r>
          </w:p>
          <w:p w14:paraId="1AC5E451" w14:textId="77777777" w:rsidR="002F6136" w:rsidRDefault="002F6136" w:rsidP="002F6136">
            <w:pPr>
              <w:pStyle w:val="ListParagraph"/>
              <w:numPr>
                <w:ilvl w:val="0"/>
                <w:numId w:val="2"/>
              </w:numPr>
            </w:pPr>
            <w:r>
              <w:t>Help for Committee</w:t>
            </w:r>
          </w:p>
          <w:p w14:paraId="5FB29A4F" w14:textId="77777777" w:rsidR="002F6136" w:rsidRDefault="002F6136" w:rsidP="002F6136">
            <w:pPr>
              <w:pStyle w:val="ListParagraph"/>
              <w:numPr>
                <w:ilvl w:val="0"/>
                <w:numId w:val="2"/>
              </w:numPr>
            </w:pPr>
            <w:r>
              <w:t>Speakers</w:t>
            </w:r>
          </w:p>
          <w:p w14:paraId="49C0DDE2" w14:textId="04D9989A" w:rsidR="002F6136" w:rsidRDefault="00E778AC" w:rsidP="00E778AC">
            <w:pPr>
              <w:ind w:left="360" w:firstLine="0"/>
            </w:pPr>
            <w:r>
              <w:t>DB suggested asking one of the GLs to submit a paragraph each month, to explain what that group does.</w:t>
            </w:r>
            <w:r w:rsidR="00FF65FB">
              <w:t xml:space="preserve"> The Committee agreed.</w:t>
            </w:r>
          </w:p>
          <w:p w14:paraId="74A78FFE" w14:textId="3DCCA737" w:rsidR="00E778AC" w:rsidRPr="002F6136" w:rsidRDefault="00E778AC" w:rsidP="00E778AC">
            <w:pPr>
              <w:pStyle w:val="ListParagraph"/>
              <w:ind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283D60AA" w14:textId="77777777" w:rsidR="002F6136" w:rsidRDefault="002F6136">
            <w:pPr>
              <w:ind w:left="0" w:firstLine="0"/>
            </w:pPr>
          </w:p>
          <w:p w14:paraId="0124599C" w14:textId="77777777" w:rsidR="00E24212" w:rsidRDefault="00E24212">
            <w:pPr>
              <w:ind w:left="0" w:firstLine="0"/>
            </w:pPr>
            <w:r>
              <w:t>PD</w:t>
            </w:r>
          </w:p>
          <w:p w14:paraId="72D51A74" w14:textId="77777777" w:rsidR="00FF65FB" w:rsidRDefault="00FF65FB">
            <w:pPr>
              <w:ind w:left="0" w:firstLine="0"/>
            </w:pPr>
          </w:p>
          <w:p w14:paraId="56B53972" w14:textId="77777777" w:rsidR="00FF65FB" w:rsidRDefault="00FF65FB">
            <w:pPr>
              <w:ind w:left="0" w:firstLine="0"/>
            </w:pPr>
          </w:p>
          <w:p w14:paraId="4D9E19F9" w14:textId="77777777" w:rsidR="00FF65FB" w:rsidRDefault="00FF65FB">
            <w:pPr>
              <w:ind w:left="0" w:firstLine="0"/>
            </w:pPr>
          </w:p>
          <w:p w14:paraId="4099D2EF" w14:textId="77777777" w:rsidR="00FF65FB" w:rsidRDefault="00FF65FB">
            <w:pPr>
              <w:ind w:left="0" w:firstLine="0"/>
            </w:pPr>
          </w:p>
          <w:p w14:paraId="2ACEDBB8" w14:textId="77777777" w:rsidR="00FF65FB" w:rsidRDefault="00FF65FB">
            <w:pPr>
              <w:ind w:left="0" w:firstLine="0"/>
            </w:pPr>
          </w:p>
          <w:p w14:paraId="5B4BF6BD" w14:textId="39B489CF" w:rsidR="00FF65FB" w:rsidRDefault="00FF65FB">
            <w:pPr>
              <w:ind w:left="0" w:firstLine="0"/>
            </w:pPr>
            <w:r>
              <w:t>TG/GLs</w:t>
            </w:r>
          </w:p>
        </w:tc>
      </w:tr>
      <w:tr w:rsidR="002F6136" w14:paraId="367F17E0"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54121577" w14:textId="2B21912E" w:rsidR="002F6136" w:rsidRDefault="0033670C">
            <w:pPr>
              <w:ind w:left="0" w:firstLine="0"/>
            </w:pPr>
            <w:r>
              <w:t>36</w:t>
            </w:r>
            <w:r w:rsidR="000359DA">
              <w:t>/26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44C3AF70" w14:textId="77777777" w:rsidR="002F6136" w:rsidRDefault="002F6136">
            <w:pPr>
              <w:ind w:left="0" w:firstLine="0"/>
              <w:rPr>
                <w:b/>
              </w:rPr>
            </w:pPr>
            <w:r>
              <w:rPr>
                <w:b/>
              </w:rPr>
              <w:t>Succession</w:t>
            </w:r>
          </w:p>
          <w:p w14:paraId="07850612" w14:textId="393E3BC2" w:rsidR="002F6136" w:rsidRDefault="00E778AC">
            <w:pPr>
              <w:ind w:left="0" w:firstLine="0"/>
            </w:pPr>
            <w:r>
              <w:t>Three roles</w:t>
            </w:r>
            <w:r w:rsidR="00FF65FB">
              <w:t xml:space="preserve"> form </w:t>
            </w:r>
            <w:r>
              <w:t>the minimum legal requirement for a u3a Group: Chair, Treasurer and Secretary. After the June AGM there will be 5 left on the Committee: J</w:t>
            </w:r>
            <w:r w:rsidR="00687AF0">
              <w:t>T</w:t>
            </w:r>
            <w:r>
              <w:t xml:space="preserve">, JD, PK, DB and PC (non Exec). </w:t>
            </w:r>
            <w:r w:rsidR="002F55ED">
              <w:t>J</w:t>
            </w:r>
            <w:r w:rsidR="00687AF0">
              <w:t>T</w:t>
            </w:r>
            <w:r w:rsidR="002F55ED">
              <w:t xml:space="preserve"> is willing to be Chair; he may have a candidate for Treasurer. This leaves Membership Secretary and SIG Leader roles to be filled. It was agreed that the job descriptions of those leaving the Committee should be included in the April Newsletter to make the plea for more Committee Members more specific. Action: PD, AC, EC and TG.</w:t>
            </w:r>
          </w:p>
          <w:p w14:paraId="50B03187" w14:textId="1A231593" w:rsidR="002F55ED" w:rsidRDefault="002F55ED">
            <w:pPr>
              <w:ind w:left="0" w:firstLine="0"/>
            </w:pPr>
            <w:r>
              <w:t>There can be some mixing of roles, except that of Treasurer, which must be just one person.</w:t>
            </w:r>
          </w:p>
          <w:p w14:paraId="54CE5D2E" w14:textId="57B7F057" w:rsidR="00E778AC" w:rsidRPr="002F6136" w:rsidRDefault="00E778AC">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467B7EDA" w14:textId="77777777" w:rsidR="002F6136" w:rsidRDefault="002F6136">
            <w:pPr>
              <w:ind w:left="0" w:firstLine="0"/>
            </w:pPr>
          </w:p>
          <w:p w14:paraId="43AD0EC8" w14:textId="77777777" w:rsidR="002F55ED" w:rsidRDefault="002F55ED">
            <w:pPr>
              <w:ind w:left="0" w:firstLine="0"/>
            </w:pPr>
          </w:p>
          <w:p w14:paraId="2F88855C" w14:textId="77777777" w:rsidR="002F55ED" w:rsidRDefault="002F55ED">
            <w:pPr>
              <w:ind w:left="0" w:firstLine="0"/>
            </w:pPr>
          </w:p>
          <w:p w14:paraId="3BA2EAB1" w14:textId="77777777" w:rsidR="002F55ED" w:rsidRDefault="002F55ED">
            <w:pPr>
              <w:ind w:left="0" w:firstLine="0"/>
            </w:pPr>
          </w:p>
          <w:p w14:paraId="7D0FF5FE" w14:textId="77777777" w:rsidR="002F55ED" w:rsidRDefault="002F55ED">
            <w:pPr>
              <w:ind w:left="0" w:firstLine="0"/>
            </w:pPr>
          </w:p>
          <w:p w14:paraId="550CCBB9" w14:textId="77777777" w:rsidR="002F55ED" w:rsidRDefault="002F55ED">
            <w:pPr>
              <w:ind w:left="0" w:firstLine="0"/>
            </w:pPr>
          </w:p>
          <w:p w14:paraId="66464E1B" w14:textId="77777777" w:rsidR="002F55ED" w:rsidRDefault="002F55ED">
            <w:pPr>
              <w:ind w:left="0" w:firstLine="0"/>
            </w:pPr>
          </w:p>
          <w:p w14:paraId="5B8E4444" w14:textId="77777777" w:rsidR="002F55ED" w:rsidRDefault="002F55ED">
            <w:pPr>
              <w:ind w:left="0" w:firstLine="0"/>
            </w:pPr>
          </w:p>
          <w:p w14:paraId="0BD99D95" w14:textId="322F4C48" w:rsidR="002F55ED" w:rsidRDefault="002F55ED">
            <w:pPr>
              <w:ind w:left="0" w:firstLine="0"/>
            </w:pPr>
            <w:r>
              <w:t>PD/AC/EC/TG</w:t>
            </w:r>
          </w:p>
        </w:tc>
      </w:tr>
      <w:tr w:rsidR="00903449" w14:paraId="1469FBA9" w14:textId="77777777">
        <w:trPr>
          <w:trHeight w:val="1105"/>
        </w:trPr>
        <w:tc>
          <w:tcPr>
            <w:tcW w:w="1372" w:type="dxa"/>
            <w:tcBorders>
              <w:top w:val="single" w:sz="2" w:space="0" w:color="000000"/>
              <w:left w:val="single" w:sz="2" w:space="0" w:color="000000"/>
              <w:bottom w:val="single" w:sz="2" w:space="0" w:color="000000"/>
              <w:right w:val="single" w:sz="2" w:space="0" w:color="000000"/>
            </w:tcBorders>
            <w:shd w:val="clear" w:color="auto" w:fill="FFFFFF"/>
          </w:tcPr>
          <w:p w14:paraId="6E7D7EC2" w14:textId="4BFEC263" w:rsidR="00903449" w:rsidRDefault="0033670C">
            <w:pPr>
              <w:ind w:left="0" w:firstLine="0"/>
            </w:pPr>
            <w:r>
              <w:t>37</w:t>
            </w:r>
            <w:r w:rsidR="000359DA">
              <w:t>/26</w:t>
            </w:r>
          </w:p>
        </w:tc>
        <w:tc>
          <w:tcPr>
            <w:tcW w:w="7202" w:type="dxa"/>
            <w:tcBorders>
              <w:top w:val="single" w:sz="2" w:space="0" w:color="000000"/>
              <w:left w:val="single" w:sz="2" w:space="0" w:color="000000"/>
              <w:bottom w:val="single" w:sz="2" w:space="0" w:color="000000"/>
              <w:right w:val="single" w:sz="2" w:space="0" w:color="000000"/>
            </w:tcBorders>
            <w:shd w:val="clear" w:color="auto" w:fill="FFFFFF"/>
          </w:tcPr>
          <w:p w14:paraId="40E8351F" w14:textId="77777777" w:rsidR="00903449" w:rsidRDefault="00903449">
            <w:pPr>
              <w:ind w:left="0" w:firstLine="0"/>
              <w:rPr>
                <w:b/>
              </w:rPr>
            </w:pPr>
            <w:r>
              <w:rPr>
                <w:b/>
              </w:rPr>
              <w:t>AOB</w:t>
            </w:r>
          </w:p>
          <w:p w14:paraId="144B16D6" w14:textId="0ACC2B56" w:rsidR="00E23748" w:rsidRDefault="002F55ED">
            <w:pPr>
              <w:ind w:left="0" w:firstLine="0"/>
            </w:pPr>
            <w:r>
              <w:t xml:space="preserve">The u3a magazine: </w:t>
            </w:r>
            <w:r w:rsidR="0011349E">
              <w:t>JT</w:t>
            </w:r>
            <w:r>
              <w:t xml:space="preserve"> remarked</w:t>
            </w:r>
            <w:r w:rsidR="00E23748">
              <w:t xml:space="preserve"> </w:t>
            </w:r>
            <w:r>
              <w:t>th</w:t>
            </w:r>
            <w:r w:rsidR="00E23748">
              <w:t>a</w:t>
            </w:r>
            <w:r>
              <w:t xml:space="preserve">t of the £20 annual subscription, £8 goes to central u3a for the magazine. </w:t>
            </w:r>
            <w:r w:rsidR="00B42D83">
              <w:t xml:space="preserve"> S</w:t>
            </w:r>
            <w:r>
              <w:t>ome</w:t>
            </w:r>
            <w:r w:rsidR="00E23748">
              <w:t xml:space="preserve"> </w:t>
            </w:r>
            <w:r>
              <w:t>pe</w:t>
            </w:r>
            <w:r w:rsidR="00E23748">
              <w:t>o</w:t>
            </w:r>
            <w:r>
              <w:t>pl</w:t>
            </w:r>
            <w:r w:rsidR="00E23748">
              <w:t>e</w:t>
            </w:r>
            <w:r>
              <w:t xml:space="preserve"> aren’t interested in receiving the magaz</w:t>
            </w:r>
            <w:r w:rsidR="00E23748">
              <w:t>i</w:t>
            </w:r>
            <w:r>
              <w:t>ne and some couples receive two copies. Th</w:t>
            </w:r>
            <w:r w:rsidR="00E23748">
              <w:t>i</w:t>
            </w:r>
            <w:r>
              <w:t>s</w:t>
            </w:r>
            <w:r w:rsidR="00E23748">
              <w:t xml:space="preserve"> </w:t>
            </w:r>
            <w:r>
              <w:t>is</w:t>
            </w:r>
            <w:r w:rsidR="00E23748">
              <w:t xml:space="preserve"> </w:t>
            </w:r>
            <w:r>
              <w:t>wasteful of o</w:t>
            </w:r>
            <w:r w:rsidR="00E23748">
              <w:t>u</w:t>
            </w:r>
            <w:r>
              <w:t xml:space="preserve">r </w:t>
            </w:r>
            <w:r w:rsidR="00E23748">
              <w:t>pre</w:t>
            </w:r>
            <w:r w:rsidR="00FF65FB">
              <w:t>c</w:t>
            </w:r>
            <w:r w:rsidR="00E23748">
              <w:t>ious</w:t>
            </w:r>
            <w:r>
              <w:t xml:space="preserve"> funds. PD observed that </w:t>
            </w:r>
            <w:r w:rsidR="00E23748">
              <w:t>he found the on-line magazine awful to follow. This may have improved</w:t>
            </w:r>
            <w:r w:rsidR="00B11827">
              <w:t>.</w:t>
            </w:r>
          </w:p>
          <w:p w14:paraId="6BC29F3B" w14:textId="44B8D762" w:rsidR="00E23748" w:rsidRDefault="00E23748">
            <w:pPr>
              <w:ind w:left="0" w:firstLine="0"/>
            </w:pPr>
            <w:r>
              <w:t xml:space="preserve">PD said that </w:t>
            </w:r>
            <w:proofErr w:type="spellStart"/>
            <w:r>
              <w:t>Rav</w:t>
            </w:r>
            <w:r w:rsidR="005D487A">
              <w:t>i</w:t>
            </w:r>
            <w:r>
              <w:t>na</w:t>
            </w:r>
            <w:proofErr w:type="spellEnd"/>
            <w:r>
              <w:t xml:space="preserve"> had sourced speakers from NW Region in the past and they were free! This may be worth pursuing.</w:t>
            </w:r>
          </w:p>
          <w:p w14:paraId="18C78026" w14:textId="0C3FB491" w:rsidR="00903449" w:rsidRDefault="00E23748">
            <w:pPr>
              <w:ind w:left="0" w:firstLine="0"/>
            </w:pPr>
            <w:r>
              <w:t>PK had received an email from “Care in Mann” charity, looking for volunteers. She thought that they might like to give a talk sometime? It was agreed, so she passed the details on to PC.</w:t>
            </w:r>
          </w:p>
          <w:p w14:paraId="6952538D" w14:textId="643475F7" w:rsidR="00E23748" w:rsidRDefault="00687AF0">
            <w:pPr>
              <w:ind w:left="0" w:firstLine="0"/>
            </w:pPr>
            <w:r w:rsidRPr="00687AF0">
              <w:rPr>
                <w:b/>
                <w:bCs/>
              </w:rPr>
              <w:t>Post Meeting</w:t>
            </w:r>
            <w:r>
              <w:t xml:space="preserve">, EC corrected the above cost; the cost of the magazine is £4.20 in total this year, which just covers the postage. She added that the Third Age Trust had informed her that the use of Beacon costs us £1 per member and Siteworks (website) cost £50 p.a. (presumably for the whole of IoM u3a). </w:t>
            </w:r>
          </w:p>
          <w:p w14:paraId="5F74DC80" w14:textId="4528822F" w:rsidR="00E23748" w:rsidRPr="00903449" w:rsidRDefault="00E23748">
            <w:pPr>
              <w:ind w:left="0" w:firstLine="0"/>
            </w:pPr>
          </w:p>
        </w:tc>
        <w:tc>
          <w:tcPr>
            <w:tcW w:w="1002" w:type="dxa"/>
            <w:tcBorders>
              <w:top w:val="single" w:sz="2" w:space="0" w:color="000000"/>
              <w:left w:val="single" w:sz="2" w:space="0" w:color="000000"/>
              <w:bottom w:val="single" w:sz="2" w:space="0" w:color="000000"/>
              <w:right w:val="single" w:sz="2" w:space="0" w:color="000000"/>
            </w:tcBorders>
            <w:shd w:val="clear" w:color="auto" w:fill="FFFFFF"/>
          </w:tcPr>
          <w:p w14:paraId="3ADD4C5B" w14:textId="77777777" w:rsidR="00903449" w:rsidRDefault="00903449">
            <w:pPr>
              <w:ind w:left="0" w:firstLine="0"/>
            </w:pPr>
          </w:p>
          <w:p w14:paraId="2E3E4ACC" w14:textId="77777777" w:rsidR="00E23748" w:rsidRDefault="00E23748">
            <w:pPr>
              <w:ind w:left="0" w:firstLine="0"/>
            </w:pPr>
          </w:p>
          <w:p w14:paraId="6D073916" w14:textId="77777777" w:rsidR="00E23748" w:rsidRDefault="00E23748">
            <w:pPr>
              <w:ind w:left="0" w:firstLine="0"/>
            </w:pPr>
          </w:p>
          <w:p w14:paraId="4EBB92EF" w14:textId="77777777" w:rsidR="00E23748" w:rsidRDefault="00E23748">
            <w:pPr>
              <w:ind w:left="0" w:firstLine="0"/>
            </w:pPr>
          </w:p>
          <w:p w14:paraId="6DB29FDA" w14:textId="77777777" w:rsidR="00E23748" w:rsidRDefault="00E23748">
            <w:pPr>
              <w:ind w:left="0" w:firstLine="0"/>
            </w:pPr>
          </w:p>
          <w:p w14:paraId="6197C951" w14:textId="77777777" w:rsidR="00E23748" w:rsidRDefault="00E23748">
            <w:pPr>
              <w:ind w:left="0" w:firstLine="0"/>
            </w:pPr>
          </w:p>
          <w:p w14:paraId="531090EC" w14:textId="77777777" w:rsidR="00E23748" w:rsidRDefault="00E23748">
            <w:pPr>
              <w:ind w:left="0" w:firstLine="0"/>
            </w:pPr>
          </w:p>
          <w:p w14:paraId="0586AB10" w14:textId="77777777" w:rsidR="00E23748" w:rsidRDefault="00E23748">
            <w:pPr>
              <w:ind w:left="0" w:firstLine="0"/>
            </w:pPr>
          </w:p>
          <w:p w14:paraId="040ECE87" w14:textId="77777777" w:rsidR="00E23748" w:rsidRDefault="00E23748">
            <w:pPr>
              <w:ind w:left="0" w:firstLine="0"/>
            </w:pPr>
          </w:p>
          <w:p w14:paraId="213BF670" w14:textId="26C54F26" w:rsidR="00E23748" w:rsidRDefault="00E23748">
            <w:pPr>
              <w:ind w:left="0" w:firstLine="0"/>
            </w:pPr>
            <w:r>
              <w:t>PC</w:t>
            </w:r>
          </w:p>
        </w:tc>
      </w:tr>
    </w:tbl>
    <w:p w14:paraId="58F53EA8" w14:textId="274ABEFB" w:rsidR="007008A3" w:rsidRDefault="007008A3">
      <w:pPr>
        <w:tabs>
          <w:tab w:val="right" w:pos="9027"/>
        </w:tabs>
        <w:spacing w:after="6"/>
        <w:ind w:left="-15" w:right="-15" w:firstLine="0"/>
      </w:pPr>
    </w:p>
    <w:tbl>
      <w:tblPr>
        <w:tblStyle w:val="TableGrid"/>
        <w:tblW w:w="8202" w:type="dxa"/>
        <w:tblInd w:w="54" w:type="dxa"/>
        <w:tblCellMar>
          <w:top w:w="59" w:type="dxa"/>
          <w:left w:w="55" w:type="dxa"/>
          <w:right w:w="24" w:type="dxa"/>
        </w:tblCellMar>
        <w:tblLook w:val="04A0" w:firstRow="1" w:lastRow="0" w:firstColumn="1" w:lastColumn="0" w:noHBand="0" w:noVBand="1"/>
      </w:tblPr>
      <w:tblGrid>
        <w:gridCol w:w="7202"/>
        <w:gridCol w:w="1000"/>
      </w:tblGrid>
      <w:tr w:rsidR="00903449" w14:paraId="03B34A9C" w14:textId="77777777" w:rsidTr="0033670C">
        <w:trPr>
          <w:trHeight w:val="557"/>
        </w:trPr>
        <w:tc>
          <w:tcPr>
            <w:tcW w:w="7202" w:type="dxa"/>
          </w:tcPr>
          <w:p w14:paraId="3E9E5EEE" w14:textId="46C2AB8B" w:rsidR="00903449" w:rsidRDefault="00903449">
            <w:pPr>
              <w:ind w:left="0" w:firstLine="0"/>
            </w:pPr>
            <w:r>
              <w:t>Meeting closed at 11:</w:t>
            </w:r>
            <w:r w:rsidR="0033670C">
              <w:t>24</w:t>
            </w:r>
            <w:r>
              <w:t>am</w:t>
            </w:r>
          </w:p>
          <w:p w14:paraId="04FFA256" w14:textId="38913BDE" w:rsidR="00903449" w:rsidRDefault="00903449" w:rsidP="00903449">
            <w:pPr>
              <w:ind w:left="0" w:firstLine="0"/>
            </w:pPr>
            <w:r>
              <w:t xml:space="preserve">Date of next committee meeting – </w:t>
            </w:r>
            <w:r w:rsidR="0033670C">
              <w:t>8 April</w:t>
            </w:r>
            <w:r>
              <w:t xml:space="preserve"> 2026 at 10:30am </w:t>
            </w:r>
          </w:p>
        </w:tc>
        <w:tc>
          <w:tcPr>
            <w:tcW w:w="1000" w:type="dxa"/>
            <w:tcBorders>
              <w:left w:val="nil"/>
            </w:tcBorders>
          </w:tcPr>
          <w:p w14:paraId="5E036900" w14:textId="77777777" w:rsidR="00903449" w:rsidRDefault="00903449">
            <w:pPr>
              <w:ind w:left="0" w:firstLine="0"/>
            </w:pPr>
            <w:r>
              <w:t xml:space="preserve"> </w:t>
            </w:r>
          </w:p>
          <w:p w14:paraId="43E001D6" w14:textId="77777777" w:rsidR="00903449" w:rsidRDefault="00903449">
            <w:pPr>
              <w:ind w:left="0" w:firstLine="0"/>
            </w:pPr>
            <w:r>
              <w:t xml:space="preserve"> </w:t>
            </w:r>
          </w:p>
        </w:tc>
      </w:tr>
    </w:tbl>
    <w:p w14:paraId="1041EA50" w14:textId="77777777" w:rsidR="007008A3" w:rsidRDefault="00180276">
      <w:pPr>
        <w:ind w:left="0" w:firstLine="0"/>
      </w:pPr>
      <w:r>
        <w:t xml:space="preserve"> </w:t>
      </w:r>
    </w:p>
    <w:p w14:paraId="40B2A16C" w14:textId="65CB1844" w:rsidR="007008A3" w:rsidRDefault="007008A3">
      <w:pPr>
        <w:ind w:left="0" w:firstLine="0"/>
      </w:pPr>
    </w:p>
    <w:p w14:paraId="1FE772F8" w14:textId="77777777" w:rsidR="007008A3" w:rsidRDefault="00180276">
      <w:pPr>
        <w:ind w:left="-5"/>
      </w:pPr>
      <w:r>
        <w:t xml:space="preserve">Minutes signed by    </w:t>
      </w:r>
    </w:p>
    <w:p w14:paraId="0D32598E" w14:textId="77777777" w:rsidR="007008A3" w:rsidRDefault="00180276">
      <w:pPr>
        <w:ind w:left="0" w:firstLine="0"/>
      </w:pPr>
      <w:r>
        <w:t xml:space="preserve">                            </w:t>
      </w:r>
    </w:p>
    <w:p w14:paraId="5FA25EAC" w14:textId="77777777" w:rsidR="007008A3" w:rsidRDefault="00180276">
      <w:pPr>
        <w:ind w:left="0" w:firstLine="0"/>
      </w:pPr>
      <w:r>
        <w:t xml:space="preserve"> </w:t>
      </w:r>
    </w:p>
    <w:p w14:paraId="43366374" w14:textId="07154D39" w:rsidR="007008A3" w:rsidRDefault="00180276" w:rsidP="00E24212">
      <w:pPr>
        <w:ind w:left="-5"/>
      </w:pPr>
      <w:r>
        <w:t xml:space="preserve">Date </w:t>
      </w:r>
    </w:p>
    <w:p w14:paraId="189228B8" w14:textId="5C54AD3B" w:rsidR="007008A3" w:rsidRDefault="00180276" w:rsidP="0033670C">
      <w:pPr>
        <w:tabs>
          <w:tab w:val="right" w:pos="9027"/>
        </w:tabs>
        <w:spacing w:after="6"/>
        <w:ind w:right="-15"/>
      </w:pPr>
      <w:r>
        <w:rPr>
          <w:rFonts w:ascii="Calibri" w:eastAsia="Calibri" w:hAnsi="Calibri" w:cs="Calibri"/>
          <w:sz w:val="22"/>
        </w:rPr>
        <w:t xml:space="preserve"> </w:t>
      </w:r>
    </w:p>
    <w:sectPr w:rsidR="007008A3">
      <w:footerReference w:type="even" r:id="rId7"/>
      <w:footerReference w:type="default" r:id="rId8"/>
      <w:pgSz w:w="11906" w:h="16838"/>
      <w:pgMar w:top="1443" w:right="1438" w:bottom="70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F93A" w14:textId="77777777" w:rsidR="00563551" w:rsidRDefault="00563551" w:rsidP="004F5011">
      <w:pPr>
        <w:spacing w:line="240" w:lineRule="auto"/>
      </w:pPr>
      <w:r>
        <w:separator/>
      </w:r>
    </w:p>
  </w:endnote>
  <w:endnote w:type="continuationSeparator" w:id="0">
    <w:p w14:paraId="21DE5E79" w14:textId="77777777" w:rsidR="00563551" w:rsidRDefault="00563551" w:rsidP="004F50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ACF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7718" w14:textId="77777777" w:rsidR="004F5011" w:rsidRDefault="004F5011" w:rsidP="007F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588D89" w14:textId="77777777" w:rsidR="004F5011" w:rsidRDefault="004F5011" w:rsidP="004F50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A089" w14:textId="77777777" w:rsidR="004F5011" w:rsidRDefault="004F5011" w:rsidP="007F63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4920">
      <w:rPr>
        <w:rStyle w:val="PageNumber"/>
        <w:noProof/>
      </w:rPr>
      <w:t>2</w:t>
    </w:r>
    <w:r>
      <w:rPr>
        <w:rStyle w:val="PageNumber"/>
      </w:rPr>
      <w:fldChar w:fldCharType="end"/>
    </w:r>
  </w:p>
  <w:p w14:paraId="58010D2F" w14:textId="77777777" w:rsidR="004F5011" w:rsidRDefault="004F5011" w:rsidP="004F50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4E49" w14:textId="77777777" w:rsidR="00563551" w:rsidRDefault="00563551" w:rsidP="004F5011">
      <w:pPr>
        <w:spacing w:line="240" w:lineRule="auto"/>
      </w:pPr>
      <w:r>
        <w:separator/>
      </w:r>
    </w:p>
  </w:footnote>
  <w:footnote w:type="continuationSeparator" w:id="0">
    <w:p w14:paraId="54683AFB" w14:textId="77777777" w:rsidR="00563551" w:rsidRDefault="00563551" w:rsidP="004F50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24DCA"/>
    <w:multiLevelType w:val="hybridMultilevel"/>
    <w:tmpl w:val="FFFFFFFF"/>
    <w:lvl w:ilvl="0" w:tplc="10E6958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AC1A98">
      <w:start w:val="1"/>
      <w:numFmt w:val="bullet"/>
      <w:lvlText w:val="o"/>
      <w:lvlJc w:val="left"/>
      <w:pPr>
        <w:ind w:left="14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DA1B08">
      <w:start w:val="1"/>
      <w:numFmt w:val="bullet"/>
      <w:lvlText w:val="▪"/>
      <w:lvlJc w:val="left"/>
      <w:pPr>
        <w:ind w:left="22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285EA">
      <w:start w:val="1"/>
      <w:numFmt w:val="bullet"/>
      <w:lvlText w:val="•"/>
      <w:lvlJc w:val="left"/>
      <w:pPr>
        <w:ind w:left="29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FA7974">
      <w:start w:val="1"/>
      <w:numFmt w:val="bullet"/>
      <w:lvlText w:val="o"/>
      <w:lvlJc w:val="left"/>
      <w:pPr>
        <w:ind w:left="36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4C3804">
      <w:start w:val="1"/>
      <w:numFmt w:val="bullet"/>
      <w:lvlText w:val="▪"/>
      <w:lvlJc w:val="left"/>
      <w:pPr>
        <w:ind w:left="43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E4A26C">
      <w:start w:val="1"/>
      <w:numFmt w:val="bullet"/>
      <w:lvlText w:val="•"/>
      <w:lvlJc w:val="left"/>
      <w:pPr>
        <w:ind w:left="5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CB718">
      <w:start w:val="1"/>
      <w:numFmt w:val="bullet"/>
      <w:lvlText w:val="o"/>
      <w:lvlJc w:val="left"/>
      <w:pPr>
        <w:ind w:left="58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CCAC78">
      <w:start w:val="1"/>
      <w:numFmt w:val="bullet"/>
      <w:lvlText w:val="▪"/>
      <w:lvlJc w:val="left"/>
      <w:pPr>
        <w:ind w:left="65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964068"/>
    <w:multiLevelType w:val="hybridMultilevel"/>
    <w:tmpl w:val="548E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44091">
    <w:abstractNumId w:val="0"/>
  </w:num>
  <w:num w:numId="2" w16cid:durableId="79806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A3"/>
    <w:rsid w:val="00004C54"/>
    <w:rsid w:val="00012E21"/>
    <w:rsid w:val="00034C47"/>
    <w:rsid w:val="000359DA"/>
    <w:rsid w:val="00080A2A"/>
    <w:rsid w:val="000F4AE5"/>
    <w:rsid w:val="0011349E"/>
    <w:rsid w:val="00137EA6"/>
    <w:rsid w:val="001663B4"/>
    <w:rsid w:val="00180276"/>
    <w:rsid w:val="001C0A74"/>
    <w:rsid w:val="00200372"/>
    <w:rsid w:val="002523F8"/>
    <w:rsid w:val="002E002D"/>
    <w:rsid w:val="002F55ED"/>
    <w:rsid w:val="002F6136"/>
    <w:rsid w:val="0033670C"/>
    <w:rsid w:val="00347C00"/>
    <w:rsid w:val="00354BF9"/>
    <w:rsid w:val="00424FBD"/>
    <w:rsid w:val="00492E71"/>
    <w:rsid w:val="004F5011"/>
    <w:rsid w:val="00563551"/>
    <w:rsid w:val="005817B7"/>
    <w:rsid w:val="00591BFD"/>
    <w:rsid w:val="005B0A44"/>
    <w:rsid w:val="005B2F2B"/>
    <w:rsid w:val="005D487A"/>
    <w:rsid w:val="005D5518"/>
    <w:rsid w:val="00687AF0"/>
    <w:rsid w:val="007008A3"/>
    <w:rsid w:val="00747FAB"/>
    <w:rsid w:val="007C50A1"/>
    <w:rsid w:val="007F3988"/>
    <w:rsid w:val="00824FC4"/>
    <w:rsid w:val="00854E2D"/>
    <w:rsid w:val="00892C47"/>
    <w:rsid w:val="00902ACB"/>
    <w:rsid w:val="00903449"/>
    <w:rsid w:val="00933E6D"/>
    <w:rsid w:val="00997C5A"/>
    <w:rsid w:val="009B4969"/>
    <w:rsid w:val="009C1FFF"/>
    <w:rsid w:val="009E56A0"/>
    <w:rsid w:val="00A44870"/>
    <w:rsid w:val="00B005F0"/>
    <w:rsid w:val="00B11827"/>
    <w:rsid w:val="00B42D83"/>
    <w:rsid w:val="00BA21B0"/>
    <w:rsid w:val="00BC503E"/>
    <w:rsid w:val="00BE2820"/>
    <w:rsid w:val="00BE35A5"/>
    <w:rsid w:val="00BF1473"/>
    <w:rsid w:val="00BF7F84"/>
    <w:rsid w:val="00C04920"/>
    <w:rsid w:val="00C216BA"/>
    <w:rsid w:val="00C31451"/>
    <w:rsid w:val="00C3628F"/>
    <w:rsid w:val="00C40A95"/>
    <w:rsid w:val="00C53A13"/>
    <w:rsid w:val="00C672A3"/>
    <w:rsid w:val="00CA7F03"/>
    <w:rsid w:val="00DA197F"/>
    <w:rsid w:val="00E0664F"/>
    <w:rsid w:val="00E23748"/>
    <w:rsid w:val="00E24212"/>
    <w:rsid w:val="00E778AC"/>
    <w:rsid w:val="00EA15A7"/>
    <w:rsid w:val="00EC58D2"/>
    <w:rsid w:val="00EE1EEB"/>
    <w:rsid w:val="00EE6FD6"/>
    <w:rsid w:val="00F16B89"/>
    <w:rsid w:val="00F43A28"/>
    <w:rsid w:val="00FC4387"/>
    <w:rsid w:val="00FE07C9"/>
    <w:rsid w:val="00FF65F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1296BD"/>
  <w15:docId w15:val="{53579B2A-CD67-4EAA-8E30-043858FF0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ind w:left="10" w:hanging="10"/>
    </w:pPr>
    <w:rPr>
      <w:rFonts w:ascii="Times New Roman" w:eastAsia="Times New Roman" w:hAnsi="Times New Roman" w:cs="Times New Roman"/>
      <w:color w:val="000000"/>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F6136"/>
    <w:pPr>
      <w:ind w:left="720"/>
      <w:contextualSpacing/>
    </w:pPr>
  </w:style>
  <w:style w:type="paragraph" w:styleId="Footer">
    <w:name w:val="footer"/>
    <w:basedOn w:val="Normal"/>
    <w:link w:val="FooterChar"/>
    <w:uiPriority w:val="99"/>
    <w:unhideWhenUsed/>
    <w:rsid w:val="004F5011"/>
    <w:pPr>
      <w:tabs>
        <w:tab w:val="center" w:pos="4320"/>
        <w:tab w:val="right" w:pos="8640"/>
      </w:tabs>
      <w:spacing w:line="240" w:lineRule="auto"/>
    </w:pPr>
  </w:style>
  <w:style w:type="character" w:customStyle="1" w:styleId="FooterChar">
    <w:name w:val="Footer Char"/>
    <w:basedOn w:val="DefaultParagraphFont"/>
    <w:link w:val="Footer"/>
    <w:uiPriority w:val="99"/>
    <w:rsid w:val="004F5011"/>
    <w:rPr>
      <w:rFonts w:ascii="Times New Roman" w:eastAsia="Times New Roman" w:hAnsi="Times New Roman" w:cs="Times New Roman"/>
      <w:color w:val="000000"/>
      <w:lang w:val="en" w:eastAsia="en"/>
    </w:rPr>
  </w:style>
  <w:style w:type="character" w:styleId="PageNumber">
    <w:name w:val="page number"/>
    <w:basedOn w:val="DefaultParagraphFont"/>
    <w:uiPriority w:val="99"/>
    <w:semiHidden/>
    <w:unhideWhenUsed/>
    <w:rsid w:val="004F5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Kneen</dc:creator>
  <cp:keywords/>
  <cp:lastModifiedBy>Elizabeth Didham</cp:lastModifiedBy>
  <cp:revision>2</cp:revision>
  <dcterms:created xsi:type="dcterms:W3CDTF">2026-03-30T21:35:00Z</dcterms:created>
  <dcterms:modified xsi:type="dcterms:W3CDTF">2026-03-30T21:35:00Z</dcterms:modified>
</cp:coreProperties>
</file>